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86A35A" w14:textId="4C73A896" w:rsidR="001C473C" w:rsidRDefault="001C473C" w:rsidP="001C473C">
      <w:pPr>
        <w:jc w:val="left"/>
        <w:rPr>
          <w:sz w:val="28"/>
          <w:szCs w:val="28"/>
        </w:rPr>
      </w:pPr>
    </w:p>
    <w:p w14:paraId="7D9CBA0B" w14:textId="77777777" w:rsidR="00C46BA1" w:rsidRPr="006A30FB" w:rsidRDefault="00C46BA1" w:rsidP="00C46BA1">
      <w:pPr>
        <w:jc w:val="left"/>
        <w:rPr>
          <w:color w:val="1DE800"/>
          <w:sz w:val="28"/>
          <w:szCs w:val="28"/>
        </w:rPr>
      </w:pPr>
      <w:r w:rsidRPr="006A30FB">
        <w:rPr>
          <w:color w:val="1DE800"/>
          <w:sz w:val="28"/>
          <w:szCs w:val="28"/>
        </w:rPr>
        <w:t>[Company]</w:t>
      </w:r>
    </w:p>
    <w:sdt>
      <w:sdtPr>
        <w:rPr>
          <w:b/>
          <w:sz w:val="72"/>
          <w:szCs w:val="72"/>
        </w:rPr>
        <w:alias w:val="Title"/>
        <w:tag w:val=""/>
        <w:id w:val="1112786476"/>
        <w:placeholder>
          <w:docPart w:val="81435E96F2B94452BC26C79DE6EF2B43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p w14:paraId="711040AB" w14:textId="686D6C07" w:rsidR="001C473C" w:rsidRPr="002528D7" w:rsidRDefault="001C473C" w:rsidP="001C473C">
          <w:pPr>
            <w:jc w:val="left"/>
            <w:rPr>
              <w:b/>
              <w:sz w:val="72"/>
              <w:szCs w:val="72"/>
            </w:rPr>
          </w:pPr>
          <w:r>
            <w:rPr>
              <w:b/>
              <w:sz w:val="72"/>
              <w:szCs w:val="72"/>
            </w:rPr>
            <w:t>ASSET MANAGEMENT POLICY</w:t>
          </w:r>
        </w:p>
      </w:sdtContent>
    </w:sdt>
    <w:p w14:paraId="178DC73A" w14:textId="28378E5E" w:rsidR="001C473C" w:rsidRPr="002528D7" w:rsidRDefault="00000000" w:rsidP="001C473C">
      <w:pPr>
        <w:tabs>
          <w:tab w:val="left" w:pos="3527"/>
        </w:tabs>
        <w:jc w:val="left"/>
      </w:pPr>
      <w:sdt>
        <w:sdtPr>
          <w:alias w:val="Subject"/>
          <w:tag w:val=""/>
          <w:id w:val="-338620909"/>
          <w:placeholder>
            <w:docPart w:val="0DDE3F5D6F874679B4FAC9A7C5155619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Content>
          <w:r w:rsidR="001C473C">
            <w:t>Assets and configuration</w:t>
          </w:r>
        </w:sdtContent>
      </w:sdt>
    </w:p>
    <w:p w14:paraId="56903F2F" w14:textId="379C4CF9" w:rsidR="00FC7F36" w:rsidRDefault="00FC7F36" w:rsidP="001C473C">
      <w:pPr>
        <w:tabs>
          <w:tab w:val="left" w:pos="3527"/>
        </w:tabs>
      </w:pPr>
      <w:r>
        <w:br w:type="page"/>
      </w:r>
    </w:p>
    <w:p w14:paraId="76D4D0C0" w14:textId="77777777" w:rsidR="00FC7F36" w:rsidRDefault="009D7C26" w:rsidP="009D7C26">
      <w:pPr>
        <w:pStyle w:val="Heading1"/>
        <w:jc w:val="center"/>
      </w:pPr>
      <w:bookmarkStart w:id="0" w:name="_Toc118352153"/>
      <w:r>
        <w:lastRenderedPageBreak/>
        <w:t xml:space="preserve">Document </w:t>
      </w:r>
      <w:r w:rsidR="00FC7F36">
        <w:t>Version Control</w:t>
      </w:r>
      <w:bookmarkEnd w:id="0"/>
    </w:p>
    <w:p w14:paraId="5D595E6B" w14:textId="77777777" w:rsidR="009D7C26" w:rsidRPr="009D7C26" w:rsidRDefault="009D7C26" w:rsidP="009D7C26"/>
    <w:tbl>
      <w:tblPr>
        <w:tblW w:w="956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7"/>
        <w:gridCol w:w="2014"/>
        <w:gridCol w:w="3260"/>
        <w:gridCol w:w="3544"/>
      </w:tblGrid>
      <w:tr w:rsidR="00FC7F36" w:rsidRPr="00054F1E" w14:paraId="392B4053" w14:textId="77777777" w:rsidTr="00C46BA1">
        <w:tc>
          <w:tcPr>
            <w:tcW w:w="747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488814B3" w14:textId="77777777" w:rsidR="00FC7F36" w:rsidRPr="00ED5E5B" w:rsidRDefault="00FC7F36" w:rsidP="00ED5E5B">
            <w:pPr>
              <w:jc w:val="left"/>
              <w:rPr>
                <w:b/>
                <w:bCs/>
                <w:color w:val="FFFFFF" w:themeColor="background1"/>
              </w:rPr>
            </w:pPr>
          </w:p>
        </w:tc>
        <w:tc>
          <w:tcPr>
            <w:tcW w:w="2014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278EEB19" w14:textId="4CC0147D" w:rsidR="00FC7F36" w:rsidRPr="00ED5E5B" w:rsidRDefault="001A5BB8" w:rsidP="00ED5E5B">
            <w:pPr>
              <w:jc w:val="left"/>
              <w:rPr>
                <w:b/>
                <w:bCs/>
                <w:color w:val="FFFFFF" w:themeColor="background1"/>
              </w:rPr>
            </w:pPr>
            <w:r w:rsidRPr="00ED5E5B">
              <w:rPr>
                <w:b/>
                <w:bCs/>
                <w:color w:val="FFFFFF" w:themeColor="background1"/>
              </w:rPr>
              <w:t>Last Modified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30DDF048" w14:textId="77777777" w:rsidR="00FC7F36" w:rsidRPr="00ED5E5B" w:rsidRDefault="001A5BB8" w:rsidP="00ED5E5B">
            <w:pPr>
              <w:jc w:val="left"/>
              <w:rPr>
                <w:b/>
                <w:bCs/>
                <w:color w:val="FFFFFF" w:themeColor="background1"/>
              </w:rPr>
            </w:pPr>
            <w:r w:rsidRPr="00ED5E5B">
              <w:rPr>
                <w:b/>
                <w:bCs/>
                <w:color w:val="FFFFFF" w:themeColor="background1"/>
              </w:rPr>
              <w:t>Last Modified By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4D57B799" w14:textId="77777777" w:rsidR="00FC7F36" w:rsidRPr="00ED5E5B" w:rsidRDefault="009D7C26" w:rsidP="00ED5E5B">
            <w:pPr>
              <w:jc w:val="left"/>
              <w:rPr>
                <w:b/>
                <w:bCs/>
                <w:color w:val="FFFFFF" w:themeColor="background1"/>
              </w:rPr>
            </w:pPr>
            <w:r w:rsidRPr="00ED5E5B">
              <w:rPr>
                <w:b/>
                <w:bCs/>
                <w:color w:val="FFFFFF" w:themeColor="background1"/>
              </w:rPr>
              <w:t>Document Changes</w:t>
            </w:r>
          </w:p>
        </w:tc>
      </w:tr>
      <w:tr w:rsidR="00FC7F36" w:rsidRPr="00054F1E" w14:paraId="3568719C" w14:textId="77777777" w:rsidTr="001A5BB8">
        <w:tc>
          <w:tcPr>
            <w:tcW w:w="747" w:type="dxa"/>
            <w:tcBorders>
              <w:top w:val="single" w:sz="6" w:space="0" w:color="auto"/>
            </w:tcBorders>
            <w:vAlign w:val="center"/>
          </w:tcPr>
          <w:p w14:paraId="4B4F7E87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  <w:r w:rsidRPr="009D7C26">
              <w:rPr>
                <w:color w:val="000000" w:themeColor="text1"/>
              </w:rPr>
              <w:t>0.1</w:t>
            </w:r>
          </w:p>
        </w:tc>
        <w:tc>
          <w:tcPr>
            <w:tcW w:w="2014" w:type="dxa"/>
            <w:tcBorders>
              <w:top w:val="single" w:sz="6" w:space="0" w:color="auto"/>
            </w:tcBorders>
            <w:vAlign w:val="center"/>
          </w:tcPr>
          <w:p w14:paraId="43B5DABB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  <w:r w:rsidRPr="009D7C26">
              <w:rPr>
                <w:color w:val="000000" w:themeColor="text1"/>
              </w:rPr>
              <w:t>[DATE]</w:t>
            </w:r>
          </w:p>
        </w:tc>
        <w:tc>
          <w:tcPr>
            <w:tcW w:w="3260" w:type="dxa"/>
            <w:tcBorders>
              <w:top w:val="single" w:sz="6" w:space="0" w:color="auto"/>
            </w:tcBorders>
            <w:vAlign w:val="center"/>
          </w:tcPr>
          <w:p w14:paraId="32952208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tcBorders>
              <w:top w:val="single" w:sz="6" w:space="0" w:color="auto"/>
            </w:tcBorders>
            <w:vAlign w:val="center"/>
          </w:tcPr>
          <w:p w14:paraId="1E476E8A" w14:textId="77777777" w:rsidR="001A5BB8" w:rsidRPr="009D7C26" w:rsidRDefault="00FC7F36" w:rsidP="001A5BB8">
            <w:pPr>
              <w:jc w:val="left"/>
              <w:rPr>
                <w:color w:val="000000" w:themeColor="text1"/>
              </w:rPr>
            </w:pPr>
            <w:r w:rsidRPr="009D7C26">
              <w:rPr>
                <w:color w:val="000000" w:themeColor="text1"/>
              </w:rPr>
              <w:t>Document</w:t>
            </w:r>
            <w:r w:rsidR="004D411C">
              <w:rPr>
                <w:color w:val="000000" w:themeColor="text1"/>
              </w:rPr>
              <w:t xml:space="preserve"> first c</w:t>
            </w:r>
            <w:r w:rsidRPr="009D7C26">
              <w:rPr>
                <w:color w:val="000000" w:themeColor="text1"/>
              </w:rPr>
              <w:t>reated</w:t>
            </w:r>
          </w:p>
        </w:tc>
      </w:tr>
      <w:tr w:rsidR="00FC7F36" w:rsidRPr="00054F1E" w14:paraId="3D62C942" w14:textId="77777777" w:rsidTr="001A5BB8">
        <w:tc>
          <w:tcPr>
            <w:tcW w:w="747" w:type="dxa"/>
            <w:vAlign w:val="center"/>
          </w:tcPr>
          <w:p w14:paraId="02DB4079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30450A6B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63AD8802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13479D1B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</w:tr>
      <w:tr w:rsidR="00FC7F36" w:rsidRPr="00054F1E" w14:paraId="14B7423E" w14:textId="77777777" w:rsidTr="001A5BB8">
        <w:tc>
          <w:tcPr>
            <w:tcW w:w="747" w:type="dxa"/>
            <w:vAlign w:val="center"/>
          </w:tcPr>
          <w:p w14:paraId="11CFC883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6B4C13C4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609F3FA9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585A212B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</w:tr>
      <w:tr w:rsidR="00FC7F36" w:rsidRPr="00054F1E" w14:paraId="614D0103" w14:textId="77777777" w:rsidTr="001A5BB8">
        <w:tc>
          <w:tcPr>
            <w:tcW w:w="747" w:type="dxa"/>
            <w:vAlign w:val="center"/>
          </w:tcPr>
          <w:p w14:paraId="55751346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07713A9A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1DE1D514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7BB81D67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</w:tr>
      <w:tr w:rsidR="009D7C26" w:rsidRPr="00054F1E" w14:paraId="06A30119" w14:textId="77777777" w:rsidTr="001A5BB8">
        <w:tc>
          <w:tcPr>
            <w:tcW w:w="747" w:type="dxa"/>
            <w:vAlign w:val="center"/>
          </w:tcPr>
          <w:p w14:paraId="622CAF06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67435856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1DA0CF4F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3D3DCB0A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</w:tr>
      <w:tr w:rsidR="009D7C26" w:rsidRPr="00054F1E" w14:paraId="66EEEE36" w14:textId="77777777" w:rsidTr="001A5BB8">
        <w:tc>
          <w:tcPr>
            <w:tcW w:w="747" w:type="dxa"/>
            <w:vAlign w:val="center"/>
          </w:tcPr>
          <w:p w14:paraId="366DD3FB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2E6A0AFE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35347EB4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39ED7D5B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</w:tr>
      <w:tr w:rsidR="009D7C26" w:rsidRPr="00054F1E" w14:paraId="2606B58D" w14:textId="77777777" w:rsidTr="001A5BB8">
        <w:tc>
          <w:tcPr>
            <w:tcW w:w="747" w:type="dxa"/>
            <w:vAlign w:val="center"/>
          </w:tcPr>
          <w:p w14:paraId="77358BDE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5C43C652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2F1C2F9A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675AEB6D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</w:tr>
    </w:tbl>
    <w:p w14:paraId="6A6FACD9" w14:textId="77777777" w:rsidR="00FC7F36" w:rsidRDefault="00FC7F36" w:rsidP="00FC7F36"/>
    <w:p w14:paraId="5946FDBC" w14:textId="77777777" w:rsidR="00FC7F36" w:rsidRDefault="00FC7F36" w:rsidP="009D7C26">
      <w:pPr>
        <w:pStyle w:val="Heading1"/>
        <w:jc w:val="center"/>
      </w:pPr>
      <w:r>
        <w:br w:type="page"/>
      </w:r>
      <w:bookmarkStart w:id="1" w:name="_Toc118352154"/>
      <w:r w:rsidR="009D7C26">
        <w:lastRenderedPageBreak/>
        <w:t>Document Contents Page</w:t>
      </w:r>
      <w:bookmarkEnd w:id="1"/>
    </w:p>
    <w:sdt>
      <w:sdtPr>
        <w:rPr>
          <w:rFonts w:asciiTheme="minorHAnsi" w:hAnsiTheme="minorHAnsi"/>
        </w:rPr>
        <w:id w:val="2104918431"/>
        <w:docPartObj>
          <w:docPartGallery w:val="Table of Contents"/>
          <w:docPartUnique/>
        </w:docPartObj>
      </w:sdtPr>
      <w:sdtEndPr>
        <w:rPr>
          <w:rFonts w:ascii="Arial" w:hAnsi="Arial"/>
          <w:b/>
          <w:bCs/>
          <w:noProof/>
        </w:rPr>
      </w:sdtEndPr>
      <w:sdtContent>
        <w:p w14:paraId="41A1FCF6" w14:textId="104B0911" w:rsidR="00693628" w:rsidRDefault="00FC7F36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r>
            <w:rPr>
              <w:b/>
              <w:bCs/>
              <w:noProof/>
            </w:rPr>
            <w:fldChar w:fldCharType="begin"/>
          </w:r>
          <w:r>
            <w:rPr>
              <w:b/>
              <w:bCs/>
              <w:noProof/>
            </w:rPr>
            <w:instrText xml:space="preserve"> TOC \o "1-3" \h \z \u </w:instrText>
          </w:r>
          <w:r>
            <w:rPr>
              <w:b/>
              <w:bCs/>
              <w:noProof/>
            </w:rPr>
            <w:fldChar w:fldCharType="separate"/>
          </w:r>
          <w:hyperlink w:anchor="_Toc118352153" w:history="1">
            <w:r w:rsidR="00693628" w:rsidRPr="006F2D02">
              <w:rPr>
                <w:rStyle w:val="Hyperlink"/>
                <w:noProof/>
              </w:rPr>
              <w:t>1</w:t>
            </w:r>
            <w:r w:rsidR="00693628"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="00693628" w:rsidRPr="006F2D02">
              <w:rPr>
                <w:rStyle w:val="Hyperlink"/>
                <w:noProof/>
              </w:rPr>
              <w:t>Document Version Control</w:t>
            </w:r>
            <w:r w:rsidR="00693628">
              <w:rPr>
                <w:noProof/>
                <w:webHidden/>
              </w:rPr>
              <w:tab/>
            </w:r>
            <w:r w:rsidR="00693628">
              <w:rPr>
                <w:noProof/>
                <w:webHidden/>
              </w:rPr>
              <w:fldChar w:fldCharType="begin"/>
            </w:r>
            <w:r w:rsidR="00693628">
              <w:rPr>
                <w:noProof/>
                <w:webHidden/>
              </w:rPr>
              <w:instrText xml:space="preserve"> PAGEREF _Toc118352153 \h </w:instrText>
            </w:r>
            <w:r w:rsidR="00693628">
              <w:rPr>
                <w:noProof/>
                <w:webHidden/>
              </w:rPr>
            </w:r>
            <w:r w:rsidR="00693628">
              <w:rPr>
                <w:noProof/>
                <w:webHidden/>
              </w:rPr>
              <w:fldChar w:fldCharType="separate"/>
            </w:r>
            <w:r w:rsidR="00693628">
              <w:rPr>
                <w:noProof/>
                <w:webHidden/>
              </w:rPr>
              <w:t>2</w:t>
            </w:r>
            <w:r w:rsidR="00693628">
              <w:rPr>
                <w:noProof/>
                <w:webHidden/>
              </w:rPr>
              <w:fldChar w:fldCharType="end"/>
            </w:r>
          </w:hyperlink>
        </w:p>
        <w:p w14:paraId="7E723784" w14:textId="31D16FDB" w:rsidR="00693628" w:rsidRDefault="00693628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2154" w:history="1">
            <w:r w:rsidRPr="006F2D02">
              <w:rPr>
                <w:rStyle w:val="Hyperlink"/>
                <w:noProof/>
              </w:rPr>
              <w:t>2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6F2D02">
              <w:rPr>
                <w:rStyle w:val="Hyperlink"/>
                <w:noProof/>
              </w:rPr>
              <w:t>Document Contents Page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_Toc118352154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C8AE19" w14:textId="4E24B036" w:rsidR="00693628" w:rsidRDefault="00693628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2155" w:history="1">
            <w:r w:rsidRPr="006F2D02">
              <w:rPr>
                <w:rStyle w:val="Hyperlink"/>
                <w:noProof/>
              </w:rPr>
              <w:t>3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6F2D02">
              <w:rPr>
                <w:rStyle w:val="Hyperlink"/>
                <w:noProof/>
              </w:rPr>
              <w:t>Asset Management Policy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_Toc118352155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3CBEBB1" w14:textId="486F4A06" w:rsidR="00693628" w:rsidRDefault="00693628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2156" w:history="1">
            <w:r w:rsidRPr="006F2D02">
              <w:rPr>
                <w:rStyle w:val="Hyperlink"/>
                <w:rFonts w:cs="Arial"/>
                <w:noProof/>
              </w:rPr>
              <w:t>3.1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6F2D02">
              <w:rPr>
                <w:rStyle w:val="Hyperlink"/>
                <w:noProof/>
              </w:rPr>
              <w:t>Purpose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_Toc118352156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1DD3D1" w14:textId="5156F2AD" w:rsidR="00693628" w:rsidRDefault="00693628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2157" w:history="1">
            <w:r w:rsidRPr="006F2D02">
              <w:rPr>
                <w:rStyle w:val="Hyperlink"/>
                <w:rFonts w:cs="Arial"/>
                <w:noProof/>
              </w:rPr>
              <w:t>3.2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6F2D02">
              <w:rPr>
                <w:rStyle w:val="Hyperlink"/>
                <w:noProof/>
              </w:rPr>
              <w:t>Scope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_Toc118352157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53F622" w14:textId="0E5143D6" w:rsidR="00693628" w:rsidRDefault="00693628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2158" w:history="1">
            <w:r w:rsidRPr="006F2D02">
              <w:rPr>
                <w:rStyle w:val="Hyperlink"/>
                <w:rFonts w:cs="Arial"/>
                <w:noProof/>
              </w:rPr>
              <w:t>3.3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6F2D02">
              <w:rPr>
                <w:rStyle w:val="Hyperlink"/>
                <w:noProof/>
              </w:rPr>
              <w:t>Principle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_Toc118352158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0163DE8" w14:textId="3E3E679F" w:rsidR="00693628" w:rsidRDefault="00693628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2159" w:history="1">
            <w:r w:rsidRPr="006F2D02">
              <w:rPr>
                <w:rStyle w:val="Hyperlink"/>
                <w:rFonts w:cs="Arial"/>
                <w:noProof/>
              </w:rPr>
              <w:t>3.4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6F2D02">
              <w:rPr>
                <w:rStyle w:val="Hyperlink"/>
                <w:noProof/>
              </w:rPr>
              <w:t>Inventory of Physical and Virtual Assets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_Toc118352159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051D908" w14:textId="5D4F00B9" w:rsidR="00693628" w:rsidRDefault="00693628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2160" w:history="1">
            <w:r w:rsidRPr="006F2D02">
              <w:rPr>
                <w:rStyle w:val="Hyperlink"/>
                <w:rFonts w:cs="Arial"/>
                <w:noProof/>
              </w:rPr>
              <w:t>3.5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6F2D02">
              <w:rPr>
                <w:rStyle w:val="Hyperlink"/>
                <w:noProof/>
              </w:rPr>
              <w:t>Inventory of Data Assets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_Toc118352160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FFC306" w14:textId="1F546C62" w:rsidR="00693628" w:rsidRDefault="00693628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2161" w:history="1">
            <w:r w:rsidRPr="006F2D02">
              <w:rPr>
                <w:rStyle w:val="Hyperlink"/>
                <w:rFonts w:cs="Arial"/>
                <w:noProof/>
              </w:rPr>
              <w:t>3.6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6F2D02">
              <w:rPr>
                <w:rStyle w:val="Hyperlink"/>
                <w:noProof/>
              </w:rPr>
              <w:t>Inventory of Software Licence Assets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_Toc118352161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E9A316" w14:textId="05E31DEF" w:rsidR="00693628" w:rsidRDefault="00693628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2162" w:history="1">
            <w:r w:rsidRPr="006F2D02">
              <w:rPr>
                <w:rStyle w:val="Hyperlink"/>
                <w:rFonts w:cs="Arial"/>
                <w:noProof/>
              </w:rPr>
              <w:t>3.7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6F2D02">
              <w:rPr>
                <w:rStyle w:val="Hyperlink"/>
                <w:noProof/>
              </w:rPr>
              <w:t>Ownership of Assets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_Toc118352162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222460D" w14:textId="4027AA12" w:rsidR="00693628" w:rsidRDefault="00693628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2163" w:history="1">
            <w:r w:rsidRPr="006F2D02">
              <w:rPr>
                <w:rStyle w:val="Hyperlink"/>
                <w:rFonts w:cs="Arial"/>
                <w:noProof/>
              </w:rPr>
              <w:t>3.8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6F2D02">
              <w:rPr>
                <w:rStyle w:val="Hyperlink"/>
                <w:noProof/>
              </w:rPr>
              <w:t>Acceptable use of assets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_Toc118352163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E6505D" w14:textId="5F4FBC2C" w:rsidR="00693628" w:rsidRDefault="00693628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2164" w:history="1">
            <w:r w:rsidRPr="006F2D02">
              <w:rPr>
                <w:rStyle w:val="Hyperlink"/>
                <w:rFonts w:cs="Arial"/>
                <w:noProof/>
              </w:rPr>
              <w:t>3.9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6F2D02">
              <w:rPr>
                <w:rStyle w:val="Hyperlink"/>
                <w:noProof/>
              </w:rPr>
              <w:t>Return of Assets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_Toc118352164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9A5F25A" w14:textId="7F903236" w:rsidR="00693628" w:rsidRDefault="00693628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2165" w:history="1">
            <w:r w:rsidRPr="006F2D02">
              <w:rPr>
                <w:rStyle w:val="Hyperlink"/>
                <w:noProof/>
              </w:rPr>
              <w:t>4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6F2D02">
              <w:rPr>
                <w:rStyle w:val="Hyperlink"/>
                <w:noProof/>
              </w:rPr>
              <w:t>Policy Compliance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_Toc118352165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4F361F" w14:textId="6A7BE9BB" w:rsidR="00693628" w:rsidRDefault="00693628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2166" w:history="1">
            <w:r w:rsidRPr="006F2D02">
              <w:rPr>
                <w:rStyle w:val="Hyperlink"/>
                <w:rFonts w:eastAsia="MS Gothic" w:cs="Arial"/>
                <w:noProof/>
              </w:rPr>
              <w:t>4.1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6F2D02">
              <w:rPr>
                <w:rStyle w:val="Hyperlink"/>
                <w:noProof/>
              </w:rPr>
              <w:t>Compliance Measurement</w:t>
            </w:r>
            <w:r w:rsidRPr="006F2D02">
              <w:rPr>
                <w:rStyle w:val="Hyperlink"/>
                <w:rFonts w:ascii="MS Gothic" w:eastAsia="MS Gothic" w:hAnsi="MS Gothic" w:cs="MS Gothic"/>
                <w:noProof/>
              </w:rPr>
              <w:t> 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_Toc118352166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FDC0B6B" w14:textId="6C6C7348" w:rsidR="00693628" w:rsidRDefault="00693628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2167" w:history="1">
            <w:r w:rsidRPr="006F2D02">
              <w:rPr>
                <w:rStyle w:val="Hyperlink"/>
                <w:rFonts w:eastAsia="MS Gothic" w:cs="Arial"/>
                <w:noProof/>
              </w:rPr>
              <w:t>4.2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6F2D02">
              <w:rPr>
                <w:rStyle w:val="Hyperlink"/>
                <w:noProof/>
              </w:rPr>
              <w:t>Exceptions</w:t>
            </w:r>
            <w:r w:rsidRPr="006F2D02">
              <w:rPr>
                <w:rStyle w:val="Hyperlink"/>
                <w:rFonts w:ascii="MS Gothic" w:eastAsia="MS Gothic" w:hAnsi="MS Gothic" w:cs="MS Gothic"/>
                <w:noProof/>
              </w:rPr>
              <w:t> 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_Toc118352167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7AEDEA4" w14:textId="4541CB80" w:rsidR="00693628" w:rsidRDefault="00693628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2168" w:history="1">
            <w:r w:rsidRPr="006F2D02">
              <w:rPr>
                <w:rStyle w:val="Hyperlink"/>
                <w:rFonts w:eastAsia="MS Gothic" w:cs="Arial"/>
                <w:noProof/>
              </w:rPr>
              <w:t>4.3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6F2D02">
              <w:rPr>
                <w:rStyle w:val="Hyperlink"/>
                <w:noProof/>
              </w:rPr>
              <w:t>Non-Compliance</w:t>
            </w:r>
            <w:r w:rsidRPr="006F2D02">
              <w:rPr>
                <w:rStyle w:val="Hyperlink"/>
                <w:rFonts w:ascii="MS Gothic" w:eastAsia="MS Gothic" w:hAnsi="MS Gothic" w:cs="MS Gothic"/>
                <w:noProof/>
              </w:rPr>
              <w:t> 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_Toc118352168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9FFA17" w14:textId="6F535DCE" w:rsidR="00693628" w:rsidRDefault="00693628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2169" w:history="1">
            <w:r w:rsidRPr="006F2D02">
              <w:rPr>
                <w:rStyle w:val="Hyperlink"/>
                <w:rFonts w:cs="Arial"/>
                <w:noProof/>
              </w:rPr>
              <w:t>4.4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6F2D02">
              <w:rPr>
                <w:rStyle w:val="Hyperlink"/>
                <w:noProof/>
              </w:rPr>
              <w:t>Continual Improvement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_Toc118352169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4A2D41" w14:textId="280C1EDF" w:rsidR="00693628" w:rsidRDefault="00693628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2170" w:history="1">
            <w:r w:rsidRPr="006F2D02">
              <w:rPr>
                <w:rStyle w:val="Hyperlink"/>
                <w:noProof/>
              </w:rPr>
              <w:t>5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6F2D02">
              <w:rPr>
                <w:rStyle w:val="Hyperlink"/>
                <w:noProof/>
              </w:rPr>
              <w:t>Areas of the ISO27001 Standard Addressed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_Toc118352170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2C3D81" w14:textId="46B6FBD7" w:rsidR="00D75A20" w:rsidRDefault="00FC7F36" w:rsidP="00D75A20">
          <w:pPr>
            <w:rPr>
              <w:b/>
              <w:bCs/>
              <w:noProof/>
            </w:rPr>
          </w:pPr>
          <w:r>
            <w:rPr>
              <w:b/>
              <w:bCs/>
              <w:noProof/>
            </w:rPr>
            <w:fldChar w:fldCharType="end"/>
          </w:r>
        </w:p>
      </w:sdtContent>
    </w:sdt>
    <w:p w14:paraId="1132AE4D" w14:textId="77777777" w:rsidR="000B45E5" w:rsidRDefault="000B45E5">
      <w:pPr>
        <w:spacing w:before="0" w:after="160" w:line="259" w:lineRule="auto"/>
        <w:jc w:val="left"/>
        <w:rPr>
          <w:rFonts w:eastAsiaTheme="majorEastAsia" w:cstheme="majorBidi"/>
          <w:b/>
          <w:color w:val="000000" w:themeColor="text1"/>
          <w:sz w:val="32"/>
          <w:szCs w:val="32"/>
        </w:rPr>
      </w:pPr>
      <w:r>
        <w:br w:type="page"/>
      </w:r>
    </w:p>
    <w:p w14:paraId="7B573516" w14:textId="77777777" w:rsidR="00693628" w:rsidRDefault="00693628" w:rsidP="00693628">
      <w:pPr>
        <w:pStyle w:val="Heading1"/>
      </w:pPr>
      <w:bookmarkStart w:id="2" w:name="_Toc118352155"/>
      <w:r>
        <w:lastRenderedPageBreak/>
        <w:t>Asset Management Policy</w:t>
      </w:r>
      <w:bookmarkEnd w:id="2"/>
    </w:p>
    <w:p w14:paraId="71FA3245" w14:textId="29252615" w:rsidR="00CE2137" w:rsidRDefault="00CE2137" w:rsidP="00693628">
      <w:pPr>
        <w:pStyle w:val="Heading2"/>
      </w:pPr>
      <w:bookmarkStart w:id="3" w:name="_Toc118352156"/>
      <w:r w:rsidRPr="00CE2137">
        <w:t>Purpose</w:t>
      </w:r>
      <w:bookmarkEnd w:id="3"/>
    </w:p>
    <w:p w14:paraId="26676DCA" w14:textId="77777777" w:rsidR="00AB2D0F" w:rsidRPr="00AB2D0F" w:rsidRDefault="00AB2D0F" w:rsidP="00AB2D0F">
      <w:r>
        <w:t>The purpose of this policy is the identification and management of assets.</w:t>
      </w:r>
    </w:p>
    <w:p w14:paraId="68EBA770" w14:textId="77777777" w:rsidR="00CE2137" w:rsidRDefault="00CE2137" w:rsidP="00693628">
      <w:pPr>
        <w:pStyle w:val="Heading2"/>
      </w:pPr>
      <w:bookmarkStart w:id="4" w:name="_Toc118352157"/>
      <w:r>
        <w:t>Scope</w:t>
      </w:r>
      <w:bookmarkEnd w:id="4"/>
    </w:p>
    <w:p w14:paraId="2B10C6C8" w14:textId="77777777" w:rsidR="00C46BA1" w:rsidRDefault="00C46BA1" w:rsidP="00C46BA1">
      <w:r>
        <w:t>All employees and third-party users.</w:t>
      </w:r>
    </w:p>
    <w:p w14:paraId="4FD49F1E" w14:textId="77777777" w:rsidR="00AB2D0F" w:rsidRDefault="00AB2D0F" w:rsidP="00AB2D0F">
      <w:r>
        <w:t>All company information and physical assets.</w:t>
      </w:r>
    </w:p>
    <w:p w14:paraId="4EC83194" w14:textId="77777777" w:rsidR="00F11DCC" w:rsidRDefault="00F11DCC" w:rsidP="00F11DCC">
      <w:pPr>
        <w:pStyle w:val="Heading2"/>
      </w:pPr>
      <w:bookmarkStart w:id="5" w:name="_Toc118352158"/>
      <w:r>
        <w:t>Principle</w:t>
      </w:r>
      <w:bookmarkEnd w:id="5"/>
    </w:p>
    <w:p w14:paraId="7122D2BB" w14:textId="1614EECD" w:rsidR="00F11DCC" w:rsidRPr="00F11DCC" w:rsidRDefault="00F11DCC" w:rsidP="00F11DCC">
      <w:r>
        <w:t xml:space="preserve">Company assets are known, </w:t>
      </w:r>
      <w:r w:rsidR="00D84B36">
        <w:t>identified,</w:t>
      </w:r>
      <w:r>
        <w:t xml:space="preserve"> and managed with appropriate protection in place.</w:t>
      </w:r>
    </w:p>
    <w:p w14:paraId="5FFB3336" w14:textId="443D165C" w:rsidR="00CE2137" w:rsidRDefault="00F11DCC" w:rsidP="00F11DCC">
      <w:pPr>
        <w:pStyle w:val="Heading2"/>
      </w:pPr>
      <w:bookmarkStart w:id="6" w:name="_Toc118352159"/>
      <w:r>
        <w:t xml:space="preserve">Inventory of </w:t>
      </w:r>
      <w:r w:rsidR="0077058D">
        <w:t xml:space="preserve">Physical and Virtual </w:t>
      </w:r>
      <w:r>
        <w:t>Asset</w:t>
      </w:r>
      <w:r w:rsidR="00AC04E4">
        <w:t>s</w:t>
      </w:r>
      <w:bookmarkEnd w:id="6"/>
    </w:p>
    <w:p w14:paraId="42E89262" w14:textId="29EBD951" w:rsidR="00F11DCC" w:rsidRDefault="00F11DCC" w:rsidP="00CE2137">
      <w:r>
        <w:t xml:space="preserve">Information and information processing, </w:t>
      </w:r>
      <w:r w:rsidR="00D84B36">
        <w:t>storing,</w:t>
      </w:r>
      <w:r>
        <w:t xml:space="preserve"> and transmitting devices</w:t>
      </w:r>
      <w:r w:rsidR="0077058D">
        <w:t>, both physical and virtual,</w:t>
      </w:r>
      <w:r>
        <w:t xml:space="preserve"> are identified and an inventory of these assets is drawn up and maintained.</w:t>
      </w:r>
    </w:p>
    <w:p w14:paraId="6F44856D" w14:textId="77777777" w:rsidR="00F11DCC" w:rsidRDefault="00F11DCC" w:rsidP="00CE2137">
      <w:r>
        <w:t>For each asset, at least the following, is recorded</w:t>
      </w:r>
    </w:p>
    <w:p w14:paraId="32BF9FE8" w14:textId="579CB4EB" w:rsidR="00F11DCC" w:rsidRDefault="00F11DCC" w:rsidP="00F11DCC">
      <w:pPr>
        <w:pStyle w:val="ListParagraph"/>
        <w:numPr>
          <w:ilvl w:val="0"/>
          <w:numId w:val="1"/>
        </w:numPr>
      </w:pPr>
      <w:r>
        <w:t xml:space="preserve">The asset </w:t>
      </w:r>
      <w:r w:rsidR="003C5C07">
        <w:t>name.</w:t>
      </w:r>
    </w:p>
    <w:p w14:paraId="7C66641D" w14:textId="77777777" w:rsidR="00F11DCC" w:rsidRDefault="00F11DCC" w:rsidP="00F11DCC">
      <w:pPr>
        <w:pStyle w:val="ListParagraph"/>
        <w:numPr>
          <w:ilvl w:val="0"/>
          <w:numId w:val="1"/>
        </w:numPr>
      </w:pPr>
      <w:r>
        <w:t>The asset owner</w:t>
      </w:r>
    </w:p>
    <w:p w14:paraId="7F1BAEC2" w14:textId="77777777" w:rsidR="00F11DCC" w:rsidRDefault="00F11DCC" w:rsidP="00F11DCC">
      <w:pPr>
        <w:pStyle w:val="ListParagraph"/>
        <w:numPr>
          <w:ilvl w:val="0"/>
          <w:numId w:val="1"/>
        </w:numPr>
      </w:pPr>
      <w:r>
        <w:t>The importance of the asset</w:t>
      </w:r>
    </w:p>
    <w:p w14:paraId="640C3CFD" w14:textId="77777777" w:rsidR="00F11DCC" w:rsidRDefault="00F11DCC" w:rsidP="00F11DCC">
      <w:pPr>
        <w:pStyle w:val="ListParagraph"/>
        <w:numPr>
          <w:ilvl w:val="0"/>
          <w:numId w:val="1"/>
        </w:numPr>
      </w:pPr>
      <w:r>
        <w:t>The classification of the asset</w:t>
      </w:r>
    </w:p>
    <w:p w14:paraId="448CA122" w14:textId="77777777" w:rsidR="00F11DCC" w:rsidRDefault="00F11DCC" w:rsidP="00CE2137">
      <w:r>
        <w:lastRenderedPageBreak/>
        <w:t>For physical assets additionally, at least the following is recorded</w:t>
      </w:r>
    </w:p>
    <w:p w14:paraId="11B5EEDE" w14:textId="0B997552" w:rsidR="0055024A" w:rsidRDefault="0055024A" w:rsidP="00CE2137">
      <w:r>
        <w:rPr>
          <w:noProof/>
        </w:rPr>
        <w:drawing>
          <wp:inline distT="0" distB="0" distL="0" distR="0" wp14:anchorId="193686E2" wp14:editId="7E0DBD7C">
            <wp:extent cx="5731510" cy="1609725"/>
            <wp:effectExtent l="0" t="0" r="0" b="3175"/>
            <wp:docPr id="848782069" name="Picture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8782069" name="Picture 1">
                      <a:hlinkClick r:id="rId8"/>
                    </pic:cNvPr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5024A" w:rsidSect="0055024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FCE8CA" w14:textId="77777777" w:rsidR="001E00F8" w:rsidRDefault="001E00F8" w:rsidP="00FC7F36">
      <w:pPr>
        <w:spacing w:line="240" w:lineRule="auto"/>
      </w:pPr>
      <w:r>
        <w:separator/>
      </w:r>
    </w:p>
  </w:endnote>
  <w:endnote w:type="continuationSeparator" w:id="0">
    <w:p w14:paraId="6CA744BC" w14:textId="77777777" w:rsidR="001E00F8" w:rsidRDefault="001E00F8" w:rsidP="00FC7F3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2580EA" w14:textId="77777777" w:rsidR="001E00F8" w:rsidRDefault="001E00F8" w:rsidP="00FC7F36">
      <w:pPr>
        <w:spacing w:line="240" w:lineRule="auto"/>
      </w:pPr>
      <w:r>
        <w:separator/>
      </w:r>
    </w:p>
  </w:footnote>
  <w:footnote w:type="continuationSeparator" w:id="0">
    <w:p w14:paraId="23936059" w14:textId="77777777" w:rsidR="001E00F8" w:rsidRDefault="001E00F8" w:rsidP="00FC7F3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236192"/>
    <w:multiLevelType w:val="multilevel"/>
    <w:tmpl w:val="BC7208D8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right"/>
      <w:pPr>
        <w:ind w:left="576" w:hanging="288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24D83A39"/>
    <w:multiLevelType w:val="hybridMultilevel"/>
    <w:tmpl w:val="4E2655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1B3337"/>
    <w:multiLevelType w:val="multilevel"/>
    <w:tmpl w:val="08090025"/>
    <w:styleLink w:val="CurrentList1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541317FF"/>
    <w:multiLevelType w:val="hybridMultilevel"/>
    <w:tmpl w:val="6F8E1F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259581">
    <w:abstractNumId w:val="3"/>
  </w:num>
  <w:num w:numId="2" w16cid:durableId="318733309">
    <w:abstractNumId w:val="1"/>
  </w:num>
  <w:num w:numId="3" w16cid:durableId="1777867280">
    <w:abstractNumId w:val="0"/>
  </w:num>
  <w:num w:numId="4" w16cid:durableId="3197730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1DCC"/>
    <w:rsid w:val="00025FCB"/>
    <w:rsid w:val="0004472E"/>
    <w:rsid w:val="000571B2"/>
    <w:rsid w:val="000B45E5"/>
    <w:rsid w:val="000C36D2"/>
    <w:rsid w:val="000E4947"/>
    <w:rsid w:val="001764D4"/>
    <w:rsid w:val="001A5BB8"/>
    <w:rsid w:val="001B047B"/>
    <w:rsid w:val="001C473C"/>
    <w:rsid w:val="001E00F8"/>
    <w:rsid w:val="00216B5E"/>
    <w:rsid w:val="00230CA3"/>
    <w:rsid w:val="00261863"/>
    <w:rsid w:val="002B6E20"/>
    <w:rsid w:val="002F6F4C"/>
    <w:rsid w:val="0033057B"/>
    <w:rsid w:val="003513AF"/>
    <w:rsid w:val="003A0A26"/>
    <w:rsid w:val="003C5C07"/>
    <w:rsid w:val="00411E04"/>
    <w:rsid w:val="004346F6"/>
    <w:rsid w:val="00435537"/>
    <w:rsid w:val="004C7649"/>
    <w:rsid w:val="004D411C"/>
    <w:rsid w:val="004E4DC6"/>
    <w:rsid w:val="00523B9A"/>
    <w:rsid w:val="0055024A"/>
    <w:rsid w:val="0057049B"/>
    <w:rsid w:val="005756A9"/>
    <w:rsid w:val="005C753E"/>
    <w:rsid w:val="0067722C"/>
    <w:rsid w:val="00693628"/>
    <w:rsid w:val="006C1BC7"/>
    <w:rsid w:val="006E0D07"/>
    <w:rsid w:val="00723E58"/>
    <w:rsid w:val="007437F3"/>
    <w:rsid w:val="00745977"/>
    <w:rsid w:val="0077058D"/>
    <w:rsid w:val="00776C30"/>
    <w:rsid w:val="007B7BAE"/>
    <w:rsid w:val="007E2B44"/>
    <w:rsid w:val="00803B66"/>
    <w:rsid w:val="008305FF"/>
    <w:rsid w:val="00846523"/>
    <w:rsid w:val="0087611C"/>
    <w:rsid w:val="00880045"/>
    <w:rsid w:val="008B3565"/>
    <w:rsid w:val="008C21A3"/>
    <w:rsid w:val="008E45D3"/>
    <w:rsid w:val="0090318D"/>
    <w:rsid w:val="00923A64"/>
    <w:rsid w:val="009D6AA3"/>
    <w:rsid w:val="009D7C26"/>
    <w:rsid w:val="009E0F5E"/>
    <w:rsid w:val="009F4429"/>
    <w:rsid w:val="00A264BD"/>
    <w:rsid w:val="00A30468"/>
    <w:rsid w:val="00A418B5"/>
    <w:rsid w:val="00A71201"/>
    <w:rsid w:val="00AA0CC8"/>
    <w:rsid w:val="00AB2D0F"/>
    <w:rsid w:val="00AC04E4"/>
    <w:rsid w:val="00AE2B2B"/>
    <w:rsid w:val="00B17615"/>
    <w:rsid w:val="00B55C04"/>
    <w:rsid w:val="00BB5374"/>
    <w:rsid w:val="00C46BA1"/>
    <w:rsid w:val="00C72D1B"/>
    <w:rsid w:val="00C83908"/>
    <w:rsid w:val="00CD6C87"/>
    <w:rsid w:val="00CE2137"/>
    <w:rsid w:val="00D36DEF"/>
    <w:rsid w:val="00D64422"/>
    <w:rsid w:val="00D75A20"/>
    <w:rsid w:val="00D84B36"/>
    <w:rsid w:val="00E16585"/>
    <w:rsid w:val="00E24A0B"/>
    <w:rsid w:val="00E26DB6"/>
    <w:rsid w:val="00E817F5"/>
    <w:rsid w:val="00E81BCB"/>
    <w:rsid w:val="00ED5E5B"/>
    <w:rsid w:val="00F070D9"/>
    <w:rsid w:val="00F11DCC"/>
    <w:rsid w:val="00F27DA6"/>
    <w:rsid w:val="00F7622D"/>
    <w:rsid w:val="00F843A8"/>
    <w:rsid w:val="00F933A6"/>
    <w:rsid w:val="00FB0BCA"/>
    <w:rsid w:val="00FB13B4"/>
    <w:rsid w:val="00FC0862"/>
    <w:rsid w:val="00FC7F36"/>
    <w:rsid w:val="00FF044B"/>
    <w:rsid w:val="00FF3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65F139"/>
  <w15:chartTrackingRefBased/>
  <w15:docId w15:val="{D718B61C-592B-FC40-8DF7-AB2FAB657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049B"/>
    <w:pPr>
      <w:spacing w:before="240" w:after="120" w:line="480" w:lineRule="auto"/>
      <w:jc w:val="both"/>
    </w:pPr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93628"/>
    <w:pPr>
      <w:keepNext/>
      <w:keepLines/>
      <w:numPr>
        <w:numId w:val="3"/>
      </w:numPr>
      <w:outlineLvl w:val="0"/>
    </w:pPr>
    <w:rPr>
      <w:rFonts w:eastAsiaTheme="majorEastAsia" w:cstheme="majorBidi"/>
      <w:b/>
      <w:color w:val="000000" w:themeColor="tex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628"/>
    <w:pPr>
      <w:keepNext/>
      <w:keepLines/>
      <w:numPr>
        <w:ilvl w:val="1"/>
        <w:numId w:val="3"/>
      </w:numPr>
      <w:spacing w:before="360"/>
      <w:outlineLvl w:val="1"/>
    </w:pPr>
    <w:rPr>
      <w:rFonts w:eastAsiaTheme="majorEastAsia" w:cstheme="majorBidi"/>
      <w:b/>
      <w:color w:val="000000" w:themeColor="text1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93628"/>
    <w:pPr>
      <w:keepNext/>
      <w:keepLines/>
      <w:numPr>
        <w:ilvl w:val="2"/>
        <w:numId w:val="3"/>
      </w:numPr>
      <w:outlineLvl w:val="2"/>
    </w:pPr>
    <w:rPr>
      <w:rFonts w:eastAsiaTheme="majorEastAsia" w:cstheme="majorBidi"/>
      <w:b/>
      <w:color w:val="000000" w:themeColor="text1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3628"/>
    <w:pPr>
      <w:keepNext/>
      <w:keepLines/>
      <w:numPr>
        <w:ilvl w:val="3"/>
        <w:numId w:val="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93628"/>
    <w:pPr>
      <w:keepNext/>
      <w:keepLines/>
      <w:numPr>
        <w:ilvl w:val="4"/>
        <w:numId w:val="3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3628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93628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93628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93628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C7F36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7F36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FC7F36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7F36"/>
    <w:rPr>
      <w:sz w:val="24"/>
    </w:rPr>
  </w:style>
  <w:style w:type="character" w:styleId="PlaceholderText">
    <w:name w:val="Placeholder Text"/>
    <w:basedOn w:val="DefaultParagraphFont"/>
    <w:uiPriority w:val="99"/>
    <w:semiHidden/>
    <w:rsid w:val="00FC7F36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FF364C"/>
    <w:rPr>
      <w:rFonts w:ascii="Arial" w:eastAsiaTheme="majorEastAsia" w:hAnsi="Arial" w:cstheme="majorBidi"/>
      <w:b/>
      <w:color w:val="000000" w:themeColor="text1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FC7F36"/>
    <w:pPr>
      <w:spacing w:line="259" w:lineRule="auto"/>
      <w:jc w:val="left"/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C7F36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FC7F36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693628"/>
    <w:rPr>
      <w:rFonts w:ascii="Arial" w:eastAsiaTheme="majorEastAsia" w:hAnsi="Arial" w:cstheme="majorBidi"/>
      <w:b/>
      <w:color w:val="000000" w:themeColor="text1"/>
      <w:sz w:val="28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CD6C87"/>
    <w:pPr>
      <w:spacing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6C87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6C8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D6C87"/>
    <w:rPr>
      <w:rFonts w:ascii="Arial" w:eastAsiaTheme="minorEastAsia" w:hAnsi="Arial"/>
      <w:color w:val="5A5A5A" w:themeColor="text1" w:themeTint="A5"/>
      <w:spacing w:val="15"/>
    </w:rPr>
  </w:style>
  <w:style w:type="paragraph" w:styleId="TOC2">
    <w:name w:val="toc 2"/>
    <w:basedOn w:val="Normal"/>
    <w:next w:val="Normal"/>
    <w:autoRedefine/>
    <w:uiPriority w:val="39"/>
    <w:unhideWhenUsed/>
    <w:rsid w:val="00CE2137"/>
    <w:pPr>
      <w:spacing w:after="100"/>
      <w:ind w:left="240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435537"/>
    <w:rPr>
      <w:rFonts w:ascii="Arial" w:eastAsiaTheme="majorEastAsia" w:hAnsi="Arial" w:cstheme="majorBidi"/>
      <w:b/>
      <w:color w:val="000000" w:themeColor="text1"/>
      <w:sz w:val="24"/>
      <w:szCs w:val="24"/>
    </w:rPr>
  </w:style>
  <w:style w:type="paragraph" w:styleId="ListParagraph">
    <w:name w:val="List Paragraph"/>
    <w:basedOn w:val="Normal"/>
    <w:uiPriority w:val="34"/>
    <w:qFormat/>
    <w:rsid w:val="00F11DCC"/>
    <w:pPr>
      <w:ind w:left="720"/>
      <w:contextualSpacing/>
    </w:pPr>
  </w:style>
  <w:style w:type="table" w:styleId="TableGrid">
    <w:name w:val="Table Grid"/>
    <w:basedOn w:val="TableNormal"/>
    <w:uiPriority w:val="39"/>
    <w:rsid w:val="009E0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semiHidden/>
    <w:rsid w:val="00693628"/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93628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3628"/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93628"/>
    <w:rPr>
      <w:rFonts w:asciiTheme="majorHAnsi" w:eastAsiaTheme="majorEastAsia" w:hAnsiTheme="majorHAnsi" w:cstheme="majorBidi"/>
      <w:i/>
      <w:iCs/>
      <w:color w:val="1F3763" w:themeColor="accent1" w:themeShade="7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93628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9362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numbering" w:customStyle="1" w:styleId="CurrentList1">
    <w:name w:val="Current List1"/>
    <w:uiPriority w:val="99"/>
    <w:rsid w:val="00693628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ightable.io/product/iso-27001-templates-toolkit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1435E96F2B94452BC26C79DE6EF2B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1F769D-DE93-48DD-B6F3-7DF3A07903BB}"/>
      </w:docPartPr>
      <w:docPartBody>
        <w:p w:rsidR="00372645" w:rsidRDefault="00E84BC9" w:rsidP="00E84BC9">
          <w:pPr>
            <w:pStyle w:val="81435E96F2B94452BC26C79DE6EF2B43"/>
          </w:pPr>
          <w:r w:rsidRPr="00A62DA5">
            <w:rPr>
              <w:rStyle w:val="PlaceholderText"/>
            </w:rPr>
            <w:t>[Title]</w:t>
          </w:r>
        </w:p>
      </w:docPartBody>
    </w:docPart>
    <w:docPart>
      <w:docPartPr>
        <w:name w:val="0DDE3F5D6F874679B4FAC9A7C51556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202E43-FE22-464F-9ECC-9B414880D71E}"/>
      </w:docPartPr>
      <w:docPartBody>
        <w:p w:rsidR="00372645" w:rsidRDefault="00E84BC9" w:rsidP="00E84BC9">
          <w:pPr>
            <w:pStyle w:val="0DDE3F5D6F874679B4FAC9A7C5155619"/>
          </w:pPr>
          <w:r w:rsidRPr="00A62DA5">
            <w:rPr>
              <w:rStyle w:val="PlaceholderText"/>
            </w:rPr>
            <w:t>[Subject]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notTrueType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09CC"/>
    <w:rsid w:val="000E1234"/>
    <w:rsid w:val="00213770"/>
    <w:rsid w:val="00234779"/>
    <w:rsid w:val="002C743B"/>
    <w:rsid w:val="00372645"/>
    <w:rsid w:val="003E44D1"/>
    <w:rsid w:val="005756A9"/>
    <w:rsid w:val="005C753E"/>
    <w:rsid w:val="006C33CA"/>
    <w:rsid w:val="007802F5"/>
    <w:rsid w:val="007F37DE"/>
    <w:rsid w:val="00850199"/>
    <w:rsid w:val="008E09CC"/>
    <w:rsid w:val="00910B29"/>
    <w:rsid w:val="00A25B4D"/>
    <w:rsid w:val="00A441F9"/>
    <w:rsid w:val="00B00F91"/>
    <w:rsid w:val="00BF03FB"/>
    <w:rsid w:val="00CF7F70"/>
    <w:rsid w:val="00D81363"/>
    <w:rsid w:val="00DB26F5"/>
    <w:rsid w:val="00E247B6"/>
    <w:rsid w:val="00E84BC9"/>
    <w:rsid w:val="00E95B36"/>
    <w:rsid w:val="00ED7E3E"/>
    <w:rsid w:val="00F76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F03FB"/>
    <w:rPr>
      <w:color w:val="808080"/>
    </w:rPr>
  </w:style>
  <w:style w:type="paragraph" w:customStyle="1" w:styleId="81435E96F2B94452BC26C79DE6EF2B43">
    <w:name w:val="81435E96F2B94452BC26C79DE6EF2B43"/>
    <w:rsid w:val="00E84BC9"/>
    <w:pPr>
      <w:spacing w:after="160" w:line="259" w:lineRule="auto"/>
    </w:pPr>
    <w:rPr>
      <w:sz w:val="22"/>
      <w:szCs w:val="22"/>
    </w:rPr>
  </w:style>
  <w:style w:type="paragraph" w:customStyle="1" w:styleId="0DDE3F5D6F874679B4FAC9A7C5155619">
    <w:name w:val="0DDE3F5D6F874679B4FAC9A7C5155619"/>
    <w:rsid w:val="00E84BC9"/>
    <w:pPr>
      <w:spacing w:after="160" w:line="259" w:lineRule="auto"/>
    </w:pPr>
    <w:rPr>
      <w:sz w:val="22"/>
      <w:szCs w:val="22"/>
    </w:rPr>
  </w:style>
  <w:style w:type="paragraph" w:customStyle="1" w:styleId="85BC3970C6A27641A257C4E08E33250A">
    <w:name w:val="85BC3970C6A27641A257C4E08E33250A"/>
    <w:rsid w:val="00BF03F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C29B08-2B1C-40A9-B502-E3FAF188C2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6</Pages>
  <Words>388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ASSET MANAGEMENT POLICY</vt:lpstr>
    </vt:vector>
  </TitlesOfParts>
  <Manager/>
  <Company>[Company]</Company>
  <LinksUpToDate>false</LinksUpToDate>
  <CharactersWithSpaces>2600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ASSET MANAGEMENT POLICY</dc:title>
  <dc:subject>Assets and configuration</dc:subject>
  <dc:creator>Stuart Barker</dc:creator>
  <cp:keywords/>
  <dc:description/>
  <cp:lastModifiedBy>Stuart Barker</cp:lastModifiedBy>
  <cp:revision>36</cp:revision>
  <cp:lastPrinted>2019-06-24T11:15:00Z</cp:lastPrinted>
  <dcterms:created xsi:type="dcterms:W3CDTF">2019-10-22T14:04:00Z</dcterms:created>
  <dcterms:modified xsi:type="dcterms:W3CDTF">2026-05-11T07:18:00Z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">
    <vt:lpwstr>[Classification]</vt:lpwstr>
  </property>
  <property fmtid="{D5CDD505-2E9C-101B-9397-08002B2CF9AE}" pid="3" name="Document Owner">
    <vt:lpwstr>[Document Owner]</vt:lpwstr>
  </property>
  <property fmtid="{D5CDD505-2E9C-101B-9397-08002B2CF9AE}" pid="4" name="Last Reviewed">
    <vt:lpwstr>[Last Reviewed]</vt:lpwstr>
  </property>
  <property fmtid="{D5CDD505-2E9C-101B-9397-08002B2CF9AE}" pid="5" name="Version Number">
    <vt:lpwstr>[Version Number]</vt:lpwstr>
  </property>
  <property fmtid="{D5CDD505-2E9C-101B-9397-08002B2CF9AE}" pid="6" name="Copyright">
    <vt:lpwstr>Copyright Tom Barker Ltd - ;)</vt:lpwstr>
  </property>
</Properties>
</file>